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Official Handbook for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8378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Office of the ASB Vice President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97753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Fall 2004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467285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April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 I. Office of the ASB Vice President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569580078125" w:line="240" w:lineRule="auto"/>
        <w:ind w:left="25.559997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1.01 Office of the Vice President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4638671875" w:line="240" w:lineRule="auto"/>
        <w:ind w:left="388.91998291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Name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68.8153648376465" w:lineRule="auto"/>
        <w:ind w:left="363.84002685546875" w:right="953.5711669921875" w:firstLine="722.87994384765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The name for this office shall be “The Office of the ASB Vice President.”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Establishment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587890625" w:line="263.2609176635742" w:lineRule="auto"/>
        <w:ind w:left="1439.9998474121094" w:right="119.781494140625" w:hanging="353.2798767089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In compliance with Article I, Section 2 of the “Bylaws of the Constitution of the Associated Students of Point Loma Nazarene University,” this Handbook for the Office of Vice President has been established.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78857421875" w:line="240" w:lineRule="auto"/>
        <w:ind w:left="361.92001342773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Purpose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26025390625" w:line="265.6051826477051" w:lineRule="auto"/>
        <w:ind w:left="1440.4798889160156" w:right="154.88525390625" w:hanging="353.7599182128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intermediate between Student Senate and the Board of Directors, by chairing Student Senate, and facilitating the relationship between necessary Senators and the Board of Directors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608154296875" w:line="240" w:lineRule="auto"/>
        <w:ind w:left="25.559997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1.02 ASB Vice President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195556640625" w:line="240" w:lineRule="auto"/>
        <w:ind w:left="388.91998291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General Responsibilities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68.8148498535156" w:lineRule="auto"/>
        <w:ind w:left="1157.1418762207031" w:right="1196.991577148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Fulfill the responsibilities of the office of the ASB President in case of emergencies or resignation on the part of the active President.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587890625" w:line="240" w:lineRule="auto"/>
        <w:ind w:left="107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Serve as Chair and President of Student Senate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19921875" w:line="240" w:lineRule="auto"/>
        <w:ind w:left="1685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Facilitate Student Senate weekly meetings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610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Refer to Article VII of ASB Constitution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3.82535934448242" w:lineRule="auto"/>
        <w:ind w:left="1093.1999206542969" w:right="1166.836547851562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Serve as an active member on the BoD Diversity, Equity, and Inclusion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Subcommittee.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87451171875" w:line="274.8899173736572" w:lineRule="auto"/>
        <w:ind w:left="1080.4800415039062" w:right="1202.2149658203125" w:firstLine="5.5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d. Attend two Diversity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Leadership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Scholarship Trainings coordinated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Office of Multicultural and International Student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Services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1089.839935302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semester.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This requirement shall be rev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iewed annually with the director of OMISS.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86.959991455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Establishing the Student Senate for Fall semester by: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68.81436347961426" w:lineRule="auto"/>
        <w:ind w:left="2159.5201110839844" w:right="633.62060546875" w:hanging="474.4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Securing a meeting place on the Master Calendar for the entirety of the year.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740478515625" w:line="240" w:lineRule="auto"/>
        <w:ind w:left="1610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Holding elections in the Fall for Freshman Senators.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13818359375" w:line="240" w:lineRule="auto"/>
        <w:ind w:left="0" w:right="1092.338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Holding elections in the Spring for Sophomore, Junior, and Senior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2664794921875" w:line="240" w:lineRule="auto"/>
        <w:ind w:left="2188.19992065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Senators.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4027099609375" w:line="240" w:lineRule="auto"/>
        <w:ind w:left="0" w:right="466.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These elections shall serve as training for the succeeding Vice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5501708984375" w:line="240" w:lineRule="auto"/>
        <w:ind w:left="2882.15988159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78.76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The Executive Secretary and the Vice President shall work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3095703125" w:line="240" w:lineRule="auto"/>
        <w:ind w:left="0" w:right="652.921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together to conduct elections that will be held electronically.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212890625" w:line="240" w:lineRule="auto"/>
        <w:ind w:left="0" w:right="54.35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Form the Senate Election Committee consisting of the current and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1170.7922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incoming Vice Presidents and Vice President Assistant.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269.163818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The current and incoming Assistant to the Vice President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212890625" w:line="240" w:lineRule="auto"/>
        <w:ind w:left="0" w:right="370.3198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Vice President shall share the responsibilities of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28173828125" w:line="240" w:lineRule="auto"/>
        <w:ind w:left="0" w:right="192.86010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holding informational meetings, sending out applications,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119140625" w:line="240" w:lineRule="auto"/>
        <w:ind w:left="0" w:right="561.07604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advertising for the elections, and setting deadlines for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3606.9599914550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results.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87.44003295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Preparing a booth for the Resource Fair during NSO.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3.82535934448242" w:lineRule="auto"/>
        <w:ind w:left="1080.4800415039062" w:right="681.656494140625" w:firstLine="4.79995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of a tie in a Student Senate vote, the Vice President will cast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tie-breaking vote.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87451171875" w:line="265.6046676635742" w:lineRule="auto"/>
        <w:ind w:left="1439.5201110839844" w:right="269.93896484375" w:hanging="360.0001525878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 The incoming Vice President will be responsible for planning the upcoming year and meeting with the incoming Board of Directors for a maximum of 5 hours a week.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69384765625" w:line="240" w:lineRule="auto"/>
        <w:ind w:left="363.84002685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Rules for Procedure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13818359375" w:line="268.8153648376465" w:lineRule="auto"/>
        <w:ind w:left="1077.8399658203125" w:right="895.4345703125" w:firstLine="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All Student Senate meetings shall be governed by Robert’s Rules of Order b. All votes must be taken via either roll call or unison calling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52685546875" w:line="264.1266918182373" w:lineRule="auto"/>
        <w:ind w:left="1439.9998474121094" w:right="686.419677734375" w:hanging="353.759918212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Committees shall update their work in font of the whole body at least once a month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2099609375" w:line="264.1266918182373" w:lineRule="auto"/>
        <w:ind w:left="2165.9999084472656" w:right="345.3564453125" w:hanging="480.959777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This work shall consist mainly of contacting appropriate administration or department heads in the form of emails and meetings.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39892578125" w:line="264.1266918182373" w:lineRule="auto"/>
        <w:ind w:left="2165.0401306152344" w:right="388.316650390625" w:hanging="5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When a committee has reached a point of decision, it shall bring a written initiative before the Student Senate for a vote.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64306640625" w:line="264.1256904602051" w:lineRule="auto"/>
        <w:ind w:left="2162.159881591797" w:right="151.0205078125" w:hanging="612.11975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Initiatives shall receive a majority vote before being brought to the Board of Directors.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8203125" w:line="240" w:lineRule="auto"/>
        <w:ind w:left="0" w:right="88.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Written initiatives shall be brought to the next 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9976806640625" w:line="240" w:lineRule="auto"/>
        <w:ind w:left="2972.15988159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Meeting by the Vice President.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137451171875" w:line="265.60486793518066" w:lineRule="auto"/>
        <w:ind w:left="2159.9998474121094" w:right="191.474609375" w:hanging="579.95971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The Student Senate shall have jurisdiction over any case the PLNU asks students to judge. The Student Senate may hear any case not specifically mentioned in the Constitution.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69384765625" w:line="240" w:lineRule="auto"/>
        <w:ind w:left="361.92001342773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Training of The Student Senate: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19921875" w:line="268.69980812072754" w:lineRule="auto"/>
        <w:ind w:left="1437.5999450683594" w:right="357.139892578125" w:hanging="350.8799743652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In Coordination with the Director of Community Life, gather Senate on 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rior to NSO to connect, train, and prepare Senators. Training shall include: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i. Reviewing the structure of Student Senate, explaining responsibilities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expectations.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4459228515625" w:line="240" w:lineRule="auto"/>
        <w:ind w:left="0" w:right="1053.015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ii. Training Senators on proper email writing and meeting etiquette.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87261962890625" w:line="299.88000869750977" w:lineRule="auto"/>
        <w:ind w:left="1550.9999084472656" w:right="478.2568359375" w:hanging="0.959777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iii. Reviewing the Senate Handbook, Article VII of the ASB Constitution.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d. Inviting the Director of Community Life (if available) to go over Robert’s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3950004577637" w:lineRule="auto"/>
        <w:ind w:left="1082.1600341796875" w:right="559.2028808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Rules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Order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If the Director of Community Life is not available then the 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go over Robert’s Rules of Order.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40" w:lineRule="auto"/>
        <w:ind w:left="364.08004760742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Turnover: Training of the New Officer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119140625" w:line="265.6051826477051" w:lineRule="auto"/>
        <w:ind w:left="1440.4798889160156" w:right="160.238037109375" w:hanging="353.759918212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spend sufficient time training the incoming officer including all areas pertinent to the operations of the Office of the Vice President, and the Board of Directors, including: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6328125" w:line="240" w:lineRule="auto"/>
        <w:ind w:left="1685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i. All Student Senate preparation and meeting information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0771484375" w:line="240" w:lineRule="auto"/>
        <w:ind w:left="1610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ii. Office Hours (a minimum of 4 hours per week)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550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iii. ASB meetings, both Senate and Board of Directors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As training the current Vice President will teach the incoming 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238.2104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President how to prepare for senate meetings and set the agenda.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321.3818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The incoming Vice President will chair the final Student Senate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2336.702880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meeting of the Spring semester as training.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2128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iv. Inform the incoming Vice President what to expect for NSLC.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68.8153648376465" w:lineRule="auto"/>
        <w:ind w:left="2160.4798889160156" w:right="443.21044921875" w:hanging="525.4800415039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v. A tutorial of the history of Student Senate and overview of key initiatives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 were passed, and those that failed.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64892578125" w:line="240" w:lineRule="auto"/>
        <w:ind w:left="0" w:right="536.2292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vi. Go over the ASB Constitution and make sure that they are proficient.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6644287109375" w:line="240" w:lineRule="auto"/>
        <w:ind w:left="25.559997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1.03 Office of the ASB Vice President &amp; President of the Senate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1943359375" w:line="240" w:lineRule="auto"/>
        <w:ind w:left="388.91998291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Personnel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756591796875" w:line="264.12720680236816" w:lineRule="auto"/>
        <w:ind w:left="1442.1598815917969" w:right="412.601318359375" w:hanging="355.43991088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The Assistant to the Vice President will work out of the Office of the ASB Vice President and the ASB Staff Offices.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337890625" w:line="240" w:lineRule="auto"/>
        <w:ind w:left="363.84002685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General Responsibilities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926025390625" w:line="268.81436347961426" w:lineRule="auto"/>
        <w:ind w:left="1439.5201110839844" w:right="663.499755859375" w:hanging="352.800140380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The Assistant to the Vice President will serve as Secretary to Student Senate, which includes: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27099609375" w:line="240" w:lineRule="auto"/>
        <w:ind w:left="1685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Setup and cleanup of weekly Student Senate meetings,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9951171875" w:line="240" w:lineRule="auto"/>
        <w:ind w:left="2157.599945068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providing meeting snacks and beverages.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1423.588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Recording the minutes for weekly Student Senate meetings.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34912109375" w:line="240" w:lineRule="auto"/>
        <w:ind w:left="0" w:right="1370.330810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Archiving the minutes in the appropriate ASB Drive and the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159.999847412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Archives.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580.040130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Emailing minutes and updates to the Student Senate.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842.24060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Assisting the ASB Vice President with initiatives and planning, as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159.520111083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necessary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919.48120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Work with the ASB Website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the office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1186.4080810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969.342651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Provide all necessary information from the office of Vice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2.15988159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for the website.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484.999847412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vii. Schedule weekly one-on-ones with the Vice President,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called for.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61.920013427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Application Process and Interviews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1077.8399658203125" w:right="1077.718505859375" w:firstLine="8.8800048828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An application process will be carried out by the Vice President.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0" w:right="969.3969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personnel are required the meet at least once before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fall semester.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919921875" w:line="240" w:lineRule="auto"/>
        <w:ind w:left="25.559997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Section 1.04 Standing Committees and ad hoc Committees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46875" w:line="240" w:lineRule="auto"/>
        <w:ind w:left="416.15997314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Standing Committees shall be: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086.71997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Diversity 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07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Sustainability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077.8399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Governance and Documents 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63.11996459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Ad hoc Committees shall be: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1169.2707824707031" w:right="1383.21411132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Ad hoc committees shall be created within the discretion of the 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President and Student Senate when the need or desire arises.</w:t>
      </w:r>
    </w:p>
    <w:sectPr>
      <w:pgSz w:h="15840" w:w="12240" w:orient="portrait"/>
      <w:pgMar w:bottom="1705.5375671386719" w:top="1414.462890625" w:left="1443.8398742675781" w:right="1445.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